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1C" w:rsidRDefault="00495A9A" w:rsidP="00495A9A">
      <w:pPr>
        <w:rPr>
          <w:sz w:val="36"/>
        </w:rPr>
      </w:pPr>
      <w:r w:rsidRPr="00495A9A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-340360</wp:posOffset>
            </wp:positionV>
            <wp:extent cx="767080" cy="914400"/>
            <wp:effectExtent l="25400" t="0" r="0" b="0"/>
            <wp:wrapNone/>
            <wp:docPr id="5" name="" descr="Smiley bright i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bright ide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t xml:space="preserve">                              </w:t>
      </w:r>
      <w:r w:rsidR="008730CC">
        <w:rPr>
          <w:noProof/>
          <w:sz w:val="36"/>
        </w:rPr>
        <w:t xml:space="preserve">                             </w:t>
      </w:r>
      <w:r w:rsidRPr="00495A9A">
        <w:rPr>
          <w:noProof/>
          <w:sz w:val="36"/>
        </w:rPr>
        <w:t>Bright Ideas for Tackling</w:t>
      </w:r>
      <w:r w:rsidRPr="00495A9A">
        <w:rPr>
          <w:sz w:val="36"/>
        </w:rPr>
        <w:t xml:space="preserve"> Challenges</w:t>
      </w:r>
    </w:p>
    <w:p w:rsidR="00381DEA" w:rsidRDefault="00D57A1C" w:rsidP="00D57A1C">
      <w:pPr>
        <w:jc w:val="center"/>
      </w:pPr>
      <w:r>
        <w:t xml:space="preserve">                            </w:t>
      </w:r>
      <w:r w:rsidR="00381DEA">
        <w:t>Gaffney, SC</w:t>
      </w:r>
    </w:p>
    <w:p w:rsidR="00495A9A" w:rsidRPr="00D57A1C" w:rsidRDefault="00381DEA" w:rsidP="00D57A1C">
      <w:pPr>
        <w:jc w:val="center"/>
        <w:rPr>
          <w:noProof/>
        </w:rPr>
      </w:pPr>
      <w:r>
        <w:t xml:space="preserve">                            June 2017</w:t>
      </w:r>
    </w:p>
    <w:p w:rsidR="00495A9A" w:rsidRPr="00495A9A" w:rsidRDefault="00495A9A" w:rsidP="00495A9A">
      <w:pPr>
        <w:rPr>
          <w:sz w:val="56"/>
        </w:rPr>
      </w:pPr>
    </w:p>
    <w:tbl>
      <w:tblPr>
        <w:tblStyle w:val="TableGrid"/>
        <w:tblW w:w="0" w:type="auto"/>
        <w:tblLook w:val="00BF"/>
      </w:tblPr>
      <w:tblGrid>
        <w:gridCol w:w="4068"/>
        <w:gridCol w:w="9108"/>
      </w:tblGrid>
      <w:tr w:rsidR="00495A9A" w:rsidRPr="000F0DD5">
        <w:trPr>
          <w:cantSplit/>
        </w:trPr>
        <w:tc>
          <w:tcPr>
            <w:tcW w:w="4068" w:type="dxa"/>
          </w:tcPr>
          <w:p w:rsidR="00381DEA" w:rsidRDefault="00495A9A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#1:</w:t>
            </w:r>
            <w:r w:rsidR="0007636D" w:rsidRPr="000F0DD5">
              <w:rPr>
                <w:b/>
              </w:rPr>
              <w:t xml:space="preserve"> </w:t>
            </w:r>
          </w:p>
          <w:p w:rsidR="00381DEA" w:rsidRDefault="00381DEA" w:rsidP="00495A9A">
            <w:pPr>
              <w:tabs>
                <w:tab w:val="left" w:pos="5024"/>
              </w:tabs>
              <w:rPr>
                <w:b/>
              </w:rPr>
            </w:pPr>
          </w:p>
          <w:p w:rsidR="00984E5E" w:rsidRPr="00381DEA" w:rsidRDefault="00381DEA" w:rsidP="00495A9A">
            <w:pPr>
              <w:tabs>
                <w:tab w:val="left" w:pos="5024"/>
              </w:tabs>
            </w:pPr>
            <w:r w:rsidRPr="00381DEA">
              <w:t>Appropriate placement of students</w:t>
            </w:r>
          </w:p>
          <w:p w:rsidR="00984E5E" w:rsidRDefault="00984E5E" w:rsidP="00495A9A">
            <w:pPr>
              <w:tabs>
                <w:tab w:val="left" w:pos="5024"/>
              </w:tabs>
              <w:rPr>
                <w:b/>
              </w:rPr>
            </w:pPr>
          </w:p>
          <w:p w:rsidR="0007636D" w:rsidRPr="000F0DD5" w:rsidRDefault="0007636D" w:rsidP="00495A9A">
            <w:pPr>
              <w:tabs>
                <w:tab w:val="left" w:pos="5024"/>
              </w:tabs>
              <w:rPr>
                <w:b/>
              </w:rPr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381DEA" w:rsidRDefault="008730CC" w:rsidP="00381DE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381DEA" w:rsidRDefault="00381DEA" w:rsidP="00381DEA">
            <w:pPr>
              <w:tabs>
                <w:tab w:val="left" w:pos="5024"/>
              </w:tabs>
              <w:rPr>
                <w:b/>
              </w:rPr>
            </w:pPr>
          </w:p>
          <w:p w:rsidR="00381DEA" w:rsidRDefault="00381DEA" w:rsidP="00FA436E">
            <w:pPr>
              <w:pStyle w:val="ListParagraph"/>
              <w:numPr>
                <w:ilvl w:val="0"/>
                <w:numId w:val="21"/>
              </w:numPr>
              <w:tabs>
                <w:tab w:val="left" w:pos="5024"/>
              </w:tabs>
            </w:pPr>
            <w:r>
              <w:t>Meet with the principals of the feeder schools in the spring to ask for recommendations for upcoming 6</w:t>
            </w:r>
            <w:r w:rsidRPr="00381DEA">
              <w:rPr>
                <w:vertAlign w:val="superscript"/>
              </w:rPr>
              <w:t>th</w:t>
            </w:r>
            <w:r>
              <w:t xml:space="preserve"> graders.  Provide screening guidelines – at least 3 data sources including the state assessment, a reading assessment and teacher recommendation.</w:t>
            </w:r>
          </w:p>
          <w:p w:rsidR="00381DEA" w:rsidRDefault="00381DEA" w:rsidP="00FA436E">
            <w:pPr>
              <w:pStyle w:val="ListParagraph"/>
              <w:numPr>
                <w:ilvl w:val="0"/>
                <w:numId w:val="21"/>
              </w:numPr>
              <w:tabs>
                <w:tab w:val="left" w:pos="5024"/>
              </w:tabs>
            </w:pPr>
            <w:r>
              <w:t>Stick to guidelines of the program – 4</w:t>
            </w:r>
            <w:r w:rsidRPr="00381DEA">
              <w:rPr>
                <w:vertAlign w:val="superscript"/>
              </w:rPr>
              <w:t>th</w:t>
            </w:r>
            <w:r>
              <w:t xml:space="preserve"> grade level and above will receive Xtreme and students below 4</w:t>
            </w:r>
            <w:r w:rsidRPr="00381DEA">
              <w:rPr>
                <w:vertAlign w:val="superscript"/>
              </w:rPr>
              <w:t>th</w:t>
            </w:r>
            <w:r>
              <w:t xml:space="preserve"> will receive Read Naturally.</w:t>
            </w:r>
          </w:p>
          <w:p w:rsidR="00381DEA" w:rsidRDefault="00381DEA" w:rsidP="00FA436E">
            <w:pPr>
              <w:pStyle w:val="ListParagraph"/>
              <w:numPr>
                <w:ilvl w:val="0"/>
                <w:numId w:val="21"/>
              </w:numPr>
              <w:tabs>
                <w:tab w:val="left" w:pos="5024"/>
              </w:tabs>
            </w:pPr>
            <w:r>
              <w:t>Meet with the counselors to discuss placement guidelines.</w:t>
            </w:r>
          </w:p>
          <w:p w:rsidR="00381DEA" w:rsidRDefault="00381DEA" w:rsidP="00FA436E">
            <w:pPr>
              <w:pStyle w:val="ListParagraph"/>
              <w:numPr>
                <w:ilvl w:val="0"/>
                <w:numId w:val="21"/>
              </w:numPr>
              <w:tabs>
                <w:tab w:val="left" w:pos="5024"/>
              </w:tabs>
            </w:pPr>
            <w:r>
              <w:t>No new students placed in Xtreme after the first 3 weeks of school.</w:t>
            </w:r>
          </w:p>
          <w:p w:rsidR="009D4953" w:rsidRDefault="00381DEA" w:rsidP="00FA436E">
            <w:pPr>
              <w:pStyle w:val="ListParagraph"/>
              <w:numPr>
                <w:ilvl w:val="0"/>
                <w:numId w:val="21"/>
              </w:numPr>
              <w:tabs>
                <w:tab w:val="left" w:pos="5024"/>
              </w:tabs>
            </w:pPr>
            <w:r>
              <w:t>Corrections in placement (if needed) will also be made during the first 3 weeks of school.</w:t>
            </w:r>
          </w:p>
          <w:p w:rsidR="009D4953" w:rsidRDefault="009D4953" w:rsidP="00FA436E">
            <w:pPr>
              <w:tabs>
                <w:tab w:val="left" w:pos="5024"/>
              </w:tabs>
            </w:pPr>
          </w:p>
          <w:p w:rsidR="00495A9A" w:rsidRPr="000F0DD5" w:rsidRDefault="00495A9A" w:rsidP="00FA436E">
            <w:pPr>
              <w:tabs>
                <w:tab w:val="left" w:pos="5024"/>
              </w:tabs>
            </w:pPr>
          </w:p>
        </w:tc>
      </w:tr>
      <w:tr w:rsidR="00495A9A" w:rsidRPr="000F0DD5">
        <w:trPr>
          <w:cantSplit/>
        </w:trPr>
        <w:tc>
          <w:tcPr>
            <w:tcW w:w="4068" w:type="dxa"/>
          </w:tcPr>
          <w:p w:rsidR="00381DEA" w:rsidRDefault="009D4953" w:rsidP="00495A9A">
            <w:pPr>
              <w:tabs>
                <w:tab w:val="left" w:pos="5024"/>
              </w:tabs>
              <w:rPr>
                <w:b/>
              </w:rPr>
            </w:pPr>
            <w:r>
              <w:rPr>
                <w:b/>
              </w:rPr>
              <w:t>Challenge #2</w:t>
            </w:r>
          </w:p>
          <w:p w:rsidR="00381DEA" w:rsidRDefault="00381DEA" w:rsidP="00495A9A">
            <w:pPr>
              <w:tabs>
                <w:tab w:val="left" w:pos="5024"/>
              </w:tabs>
              <w:rPr>
                <w:b/>
              </w:rPr>
            </w:pPr>
          </w:p>
          <w:p w:rsidR="00984E5E" w:rsidRPr="00381DEA" w:rsidRDefault="00381DEA" w:rsidP="00495A9A">
            <w:pPr>
              <w:tabs>
                <w:tab w:val="left" w:pos="5024"/>
              </w:tabs>
            </w:pPr>
            <w:r w:rsidRPr="00381DEA">
              <w:t>Pacing</w:t>
            </w:r>
          </w:p>
          <w:p w:rsidR="00984E5E" w:rsidRDefault="00984E5E" w:rsidP="00495A9A">
            <w:pPr>
              <w:tabs>
                <w:tab w:val="left" w:pos="5024"/>
              </w:tabs>
              <w:rPr>
                <w:b/>
              </w:rPr>
            </w:pPr>
          </w:p>
          <w:p w:rsidR="00495A9A" w:rsidRPr="009D4953" w:rsidRDefault="00495A9A" w:rsidP="00495A9A">
            <w:pPr>
              <w:tabs>
                <w:tab w:val="left" w:pos="5024"/>
              </w:tabs>
              <w:rPr>
                <w:b/>
              </w:rPr>
            </w:pPr>
          </w:p>
        </w:tc>
        <w:tc>
          <w:tcPr>
            <w:tcW w:w="9108" w:type="dxa"/>
          </w:tcPr>
          <w:p w:rsidR="00381DEA" w:rsidRDefault="008730CC" w:rsidP="001613FD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381DEA" w:rsidRDefault="00381DEA" w:rsidP="001613FD">
            <w:pPr>
              <w:tabs>
                <w:tab w:val="left" w:pos="5024"/>
              </w:tabs>
              <w:rPr>
                <w:b/>
              </w:rPr>
            </w:pPr>
          </w:p>
          <w:p w:rsidR="00EC2AB3" w:rsidRDefault="00381DEA" w:rsidP="00381DEA">
            <w:pPr>
              <w:pStyle w:val="ListParagraph"/>
              <w:numPr>
                <w:ilvl w:val="0"/>
                <w:numId w:val="23"/>
              </w:numPr>
              <w:tabs>
                <w:tab w:val="left" w:pos="5024"/>
              </w:tabs>
            </w:pPr>
            <w:r>
              <w:t>Review the lessons a week in advance.</w:t>
            </w:r>
            <w:r w:rsidR="00EC2AB3">
              <w:t xml:space="preserve"> </w:t>
            </w:r>
          </w:p>
          <w:p w:rsidR="00192089" w:rsidRDefault="00EC2AB3" w:rsidP="00381DEA">
            <w:pPr>
              <w:pStyle w:val="ListParagraph"/>
              <w:numPr>
                <w:ilvl w:val="0"/>
                <w:numId w:val="23"/>
              </w:numPr>
              <w:tabs>
                <w:tab w:val="left" w:pos="5024"/>
              </w:tabs>
            </w:pPr>
            <w:r>
              <w:t>Use timers – especially for warm-ups.</w:t>
            </w:r>
          </w:p>
          <w:p w:rsidR="00EC2AB3" w:rsidRDefault="00192089" w:rsidP="00381DEA">
            <w:pPr>
              <w:pStyle w:val="ListParagraph"/>
              <w:numPr>
                <w:ilvl w:val="0"/>
                <w:numId w:val="23"/>
              </w:numPr>
              <w:tabs>
                <w:tab w:val="left" w:pos="5024"/>
              </w:tabs>
            </w:pPr>
            <w:r>
              <w:t xml:space="preserve">Create </w:t>
            </w:r>
            <w:r w:rsidR="00C042DC">
              <w:t>an electronic flip chart</w:t>
            </w:r>
            <w:r>
              <w:t xml:space="preserve"> that align</w:t>
            </w:r>
            <w:r w:rsidR="00C042DC">
              <w:t>s</w:t>
            </w:r>
            <w:r>
              <w:t xml:space="preserve"> with </w:t>
            </w:r>
            <w:r w:rsidR="00C042DC">
              <w:t>the</w:t>
            </w:r>
            <w:r>
              <w:t xml:space="preserve"> daily lesson so that the teacher can refer to smart board rather than notebook.</w:t>
            </w:r>
          </w:p>
          <w:p w:rsidR="00EC2AB3" w:rsidRPr="00EC2AB3" w:rsidRDefault="00EC2AB3" w:rsidP="001613FD">
            <w:pPr>
              <w:pStyle w:val="ListParagraph"/>
              <w:numPr>
                <w:ilvl w:val="0"/>
                <w:numId w:val="23"/>
              </w:numPr>
              <w:tabs>
                <w:tab w:val="left" w:pos="5024"/>
              </w:tabs>
              <w:rPr>
                <w:b/>
              </w:rPr>
            </w:pPr>
            <w:r>
              <w:t>Make sure students are following the ACHIEVE expectations, especially during transitions to move smoothly and quickly from one activity to another.</w:t>
            </w:r>
          </w:p>
          <w:p w:rsidR="00EC2AB3" w:rsidRPr="00EC2AB3" w:rsidRDefault="00EC2AB3" w:rsidP="001613FD">
            <w:pPr>
              <w:pStyle w:val="ListParagraph"/>
              <w:numPr>
                <w:ilvl w:val="0"/>
                <w:numId w:val="25"/>
              </w:numPr>
            </w:pPr>
            <w:r>
              <w:t>Read scripted manual and plan individually before lesson.  Highlight the sections that you might tend to overlook during the lesson.  This will prevent having to go back and readdress issues.</w:t>
            </w:r>
          </w:p>
          <w:p w:rsidR="00984E5E" w:rsidRPr="00EC2AB3" w:rsidRDefault="00EC2AB3" w:rsidP="001613FD">
            <w:pPr>
              <w:pStyle w:val="ListParagraph"/>
              <w:numPr>
                <w:ilvl w:val="0"/>
                <w:numId w:val="23"/>
              </w:numPr>
              <w:tabs>
                <w:tab w:val="left" w:pos="5024"/>
              </w:tabs>
              <w:rPr>
                <w:b/>
              </w:rPr>
            </w:pPr>
            <w:r>
              <w:t xml:space="preserve">Have all the materials organized and ready to go at the beginning of the class. </w:t>
            </w:r>
          </w:p>
          <w:p w:rsidR="009D4953" w:rsidRDefault="009D4953" w:rsidP="00FA436E">
            <w:pPr>
              <w:tabs>
                <w:tab w:val="left" w:pos="5024"/>
              </w:tabs>
              <w:rPr>
                <w:b/>
              </w:rPr>
            </w:pPr>
          </w:p>
          <w:p w:rsidR="009D4953" w:rsidRDefault="009D4953" w:rsidP="00FA436E">
            <w:pPr>
              <w:tabs>
                <w:tab w:val="left" w:pos="5024"/>
              </w:tabs>
              <w:rPr>
                <w:b/>
              </w:rPr>
            </w:pPr>
          </w:p>
          <w:p w:rsidR="009D4953" w:rsidRDefault="009D4953" w:rsidP="00FA436E">
            <w:pPr>
              <w:tabs>
                <w:tab w:val="left" w:pos="5024"/>
              </w:tabs>
              <w:rPr>
                <w:b/>
              </w:rPr>
            </w:pPr>
          </w:p>
          <w:p w:rsidR="009D4953" w:rsidRDefault="009D4953" w:rsidP="00FA436E">
            <w:pPr>
              <w:tabs>
                <w:tab w:val="left" w:pos="5024"/>
              </w:tabs>
              <w:rPr>
                <w:b/>
              </w:rPr>
            </w:pPr>
          </w:p>
          <w:p w:rsidR="009D4953" w:rsidRDefault="009D4953" w:rsidP="00FA436E">
            <w:pPr>
              <w:tabs>
                <w:tab w:val="left" w:pos="5024"/>
              </w:tabs>
              <w:rPr>
                <w:b/>
              </w:rPr>
            </w:pPr>
          </w:p>
          <w:p w:rsidR="00495A9A" w:rsidRPr="00FA436E" w:rsidRDefault="00495A9A" w:rsidP="00FA436E">
            <w:pPr>
              <w:tabs>
                <w:tab w:val="left" w:pos="5024"/>
              </w:tabs>
              <w:rPr>
                <w:b/>
              </w:rPr>
            </w:pPr>
          </w:p>
        </w:tc>
      </w:tr>
      <w:tr w:rsidR="00495A9A" w:rsidRPr="000F0DD5">
        <w:trPr>
          <w:cantSplit/>
        </w:trPr>
        <w:tc>
          <w:tcPr>
            <w:tcW w:w="4068" w:type="dxa"/>
          </w:tcPr>
          <w:p w:rsidR="00381DEA" w:rsidRPr="00381DEA" w:rsidRDefault="008730CC" w:rsidP="00495A9A">
            <w:pPr>
              <w:tabs>
                <w:tab w:val="left" w:pos="5024"/>
              </w:tabs>
              <w:rPr>
                <w:b/>
              </w:rPr>
            </w:pPr>
            <w:r w:rsidRPr="00381DEA">
              <w:rPr>
                <w:b/>
              </w:rPr>
              <w:t>Challenge #3:</w:t>
            </w:r>
          </w:p>
          <w:p w:rsidR="00381DEA" w:rsidRDefault="00381DEA" w:rsidP="00495A9A">
            <w:pPr>
              <w:tabs>
                <w:tab w:val="left" w:pos="5024"/>
              </w:tabs>
            </w:pPr>
          </w:p>
          <w:p w:rsidR="00984E5E" w:rsidRPr="00984E5E" w:rsidRDefault="00381DEA" w:rsidP="00495A9A">
            <w:pPr>
              <w:tabs>
                <w:tab w:val="left" w:pos="5024"/>
              </w:tabs>
            </w:pPr>
            <w:r>
              <w:t>Preparation and Planning Time</w:t>
            </w:r>
          </w:p>
          <w:p w:rsidR="00984E5E" w:rsidRPr="00984E5E" w:rsidRDefault="00984E5E" w:rsidP="00495A9A">
            <w:pPr>
              <w:tabs>
                <w:tab w:val="left" w:pos="5024"/>
              </w:tabs>
            </w:pPr>
          </w:p>
          <w:p w:rsidR="00984E5E" w:rsidRPr="00984E5E" w:rsidRDefault="00984E5E" w:rsidP="00495A9A">
            <w:pPr>
              <w:tabs>
                <w:tab w:val="left" w:pos="5024"/>
              </w:tabs>
            </w:pPr>
          </w:p>
          <w:p w:rsidR="000F0DD5" w:rsidRPr="00984E5E" w:rsidRDefault="000F0DD5" w:rsidP="00495A9A">
            <w:pPr>
              <w:tabs>
                <w:tab w:val="left" w:pos="5024"/>
              </w:tabs>
            </w:pPr>
          </w:p>
          <w:p w:rsidR="000F0DD5" w:rsidRPr="00984E5E" w:rsidRDefault="000F0DD5" w:rsidP="00495A9A">
            <w:pPr>
              <w:tabs>
                <w:tab w:val="left" w:pos="5024"/>
              </w:tabs>
            </w:pPr>
          </w:p>
          <w:p w:rsidR="008730CC" w:rsidRPr="00984E5E" w:rsidRDefault="008730CC" w:rsidP="00495A9A">
            <w:pPr>
              <w:tabs>
                <w:tab w:val="left" w:pos="5024"/>
              </w:tabs>
            </w:pPr>
          </w:p>
          <w:p w:rsidR="008730CC" w:rsidRPr="00984E5E" w:rsidRDefault="008730CC" w:rsidP="00495A9A">
            <w:pPr>
              <w:tabs>
                <w:tab w:val="left" w:pos="5024"/>
              </w:tabs>
            </w:pPr>
          </w:p>
          <w:p w:rsidR="008730CC" w:rsidRPr="00984E5E" w:rsidRDefault="008730CC" w:rsidP="00495A9A">
            <w:pPr>
              <w:tabs>
                <w:tab w:val="left" w:pos="5024"/>
              </w:tabs>
            </w:pPr>
          </w:p>
          <w:p w:rsidR="00495A9A" w:rsidRPr="00984E5E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EC2AB3" w:rsidRDefault="000F0DD5" w:rsidP="00984E5E">
            <w:pPr>
              <w:tabs>
                <w:tab w:val="left" w:pos="5024"/>
              </w:tabs>
            </w:pPr>
            <w:r w:rsidRPr="00984E5E">
              <w:rPr>
                <w:highlight w:val="yellow"/>
              </w:rPr>
              <w:t>Bright Ideas:</w:t>
            </w:r>
          </w:p>
          <w:p w:rsidR="00EC2AB3" w:rsidRDefault="00EC2AB3" w:rsidP="00984E5E">
            <w:pPr>
              <w:tabs>
                <w:tab w:val="left" w:pos="5024"/>
              </w:tabs>
            </w:pPr>
          </w:p>
          <w:p w:rsidR="00EC2AB3" w:rsidRDefault="00EC2AB3" w:rsidP="00EC2AB3">
            <w:pPr>
              <w:pStyle w:val="ListParagraph"/>
              <w:numPr>
                <w:ilvl w:val="0"/>
                <w:numId w:val="24"/>
              </w:numPr>
              <w:tabs>
                <w:tab w:val="left" w:pos="5024"/>
              </w:tabs>
            </w:pPr>
            <w:r>
              <w:t>Push-in time could be waived to allow for more planning time for Xtreme.</w:t>
            </w:r>
          </w:p>
          <w:p w:rsidR="00EC2AB3" w:rsidRDefault="00EC2AB3" w:rsidP="00EC2AB3">
            <w:pPr>
              <w:pStyle w:val="ListParagraph"/>
              <w:numPr>
                <w:ilvl w:val="0"/>
                <w:numId w:val="24"/>
              </w:numPr>
              <w:tabs>
                <w:tab w:val="left" w:pos="5024"/>
              </w:tabs>
            </w:pPr>
            <w:r>
              <w:t>Work with each other to divide tasks and share materials.</w:t>
            </w:r>
          </w:p>
          <w:p w:rsidR="00C042DC" w:rsidRDefault="00EC2AB3" w:rsidP="00EC2AB3">
            <w:pPr>
              <w:pStyle w:val="ListParagraph"/>
              <w:numPr>
                <w:ilvl w:val="0"/>
                <w:numId w:val="24"/>
              </w:numPr>
              <w:tabs>
                <w:tab w:val="left" w:pos="5024"/>
              </w:tabs>
            </w:pPr>
            <w:r>
              <w:t>Request an afternoon release each semester to collaborate and work together.</w:t>
            </w:r>
          </w:p>
          <w:p w:rsidR="00984E5E" w:rsidRPr="00984E5E" w:rsidRDefault="00984E5E" w:rsidP="00C042DC">
            <w:pPr>
              <w:tabs>
                <w:tab w:val="left" w:pos="5024"/>
              </w:tabs>
            </w:pPr>
          </w:p>
          <w:p w:rsidR="00984E5E" w:rsidRPr="00984E5E" w:rsidRDefault="00984E5E" w:rsidP="00984E5E">
            <w:pPr>
              <w:tabs>
                <w:tab w:val="left" w:pos="5024"/>
              </w:tabs>
            </w:pPr>
          </w:p>
          <w:p w:rsidR="009D4953" w:rsidRPr="00984E5E" w:rsidRDefault="009D4953" w:rsidP="00AD2F4B">
            <w:pPr>
              <w:tabs>
                <w:tab w:val="left" w:pos="5024"/>
              </w:tabs>
            </w:pPr>
          </w:p>
          <w:p w:rsidR="009D4953" w:rsidRPr="00984E5E" w:rsidRDefault="009D4953" w:rsidP="00AD2F4B">
            <w:pPr>
              <w:tabs>
                <w:tab w:val="left" w:pos="5024"/>
              </w:tabs>
            </w:pPr>
          </w:p>
          <w:p w:rsidR="009D4953" w:rsidRPr="00984E5E" w:rsidRDefault="009D4953" w:rsidP="00AD2F4B">
            <w:pPr>
              <w:tabs>
                <w:tab w:val="left" w:pos="5024"/>
              </w:tabs>
            </w:pPr>
          </w:p>
          <w:p w:rsidR="009D4953" w:rsidRPr="00984E5E" w:rsidRDefault="009D4953" w:rsidP="00AD2F4B">
            <w:pPr>
              <w:tabs>
                <w:tab w:val="left" w:pos="5024"/>
              </w:tabs>
            </w:pPr>
          </w:p>
          <w:p w:rsidR="009D4953" w:rsidRPr="00984E5E" w:rsidRDefault="009D4953" w:rsidP="00AD2F4B">
            <w:pPr>
              <w:tabs>
                <w:tab w:val="left" w:pos="5024"/>
              </w:tabs>
            </w:pPr>
          </w:p>
          <w:p w:rsidR="00495A9A" w:rsidRPr="00984E5E" w:rsidRDefault="00495A9A" w:rsidP="00AD2F4B">
            <w:pPr>
              <w:tabs>
                <w:tab w:val="left" w:pos="5024"/>
              </w:tabs>
            </w:pPr>
          </w:p>
        </w:tc>
      </w:tr>
      <w:tr w:rsidR="00381DEA" w:rsidRPr="000F0DD5">
        <w:trPr>
          <w:cantSplit/>
        </w:trPr>
        <w:tc>
          <w:tcPr>
            <w:tcW w:w="4068" w:type="dxa"/>
          </w:tcPr>
          <w:p w:rsidR="00381DEA" w:rsidRPr="00381DEA" w:rsidRDefault="00381DEA" w:rsidP="00495A9A">
            <w:pPr>
              <w:tabs>
                <w:tab w:val="left" w:pos="5024"/>
              </w:tabs>
              <w:rPr>
                <w:b/>
              </w:rPr>
            </w:pPr>
            <w:r w:rsidRPr="00381DEA">
              <w:rPr>
                <w:b/>
              </w:rPr>
              <w:t>Challenge #4:</w:t>
            </w:r>
          </w:p>
          <w:p w:rsidR="00381DEA" w:rsidRDefault="00381DEA" w:rsidP="00495A9A">
            <w:pPr>
              <w:tabs>
                <w:tab w:val="left" w:pos="5024"/>
              </w:tabs>
            </w:pPr>
          </w:p>
          <w:p w:rsidR="00381DEA" w:rsidRDefault="00381DEA" w:rsidP="00495A9A">
            <w:pPr>
              <w:tabs>
                <w:tab w:val="left" w:pos="5024"/>
              </w:tabs>
            </w:pPr>
            <w:r>
              <w:t>Organization of Classroom Materials</w:t>
            </w:r>
          </w:p>
          <w:p w:rsidR="00381DEA" w:rsidRDefault="00381DEA" w:rsidP="00495A9A">
            <w:pPr>
              <w:tabs>
                <w:tab w:val="left" w:pos="5024"/>
              </w:tabs>
            </w:pPr>
          </w:p>
          <w:p w:rsidR="00381DEA" w:rsidRDefault="00381DEA" w:rsidP="00495A9A">
            <w:pPr>
              <w:tabs>
                <w:tab w:val="left" w:pos="5024"/>
              </w:tabs>
            </w:pPr>
          </w:p>
          <w:p w:rsidR="00381DEA" w:rsidRDefault="00381DEA" w:rsidP="00495A9A">
            <w:pPr>
              <w:tabs>
                <w:tab w:val="left" w:pos="5024"/>
              </w:tabs>
            </w:pPr>
          </w:p>
          <w:p w:rsidR="00381DEA" w:rsidRPr="00984E5E" w:rsidRDefault="00381DE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192089" w:rsidRDefault="00381DEA" w:rsidP="00381DEA">
            <w:pPr>
              <w:tabs>
                <w:tab w:val="left" w:pos="5024"/>
              </w:tabs>
            </w:pPr>
            <w:r w:rsidRPr="00984E5E">
              <w:rPr>
                <w:highlight w:val="yellow"/>
              </w:rPr>
              <w:t>Bright Ideas:</w:t>
            </w:r>
          </w:p>
          <w:p w:rsidR="00192089" w:rsidRDefault="00192089" w:rsidP="00381DEA">
            <w:pPr>
              <w:tabs>
                <w:tab w:val="left" w:pos="5024"/>
              </w:tabs>
            </w:pPr>
          </w:p>
          <w:p w:rsidR="00192089" w:rsidRDefault="00192089" w:rsidP="00192089">
            <w:pPr>
              <w:pStyle w:val="ListParagraph"/>
              <w:numPr>
                <w:ilvl w:val="0"/>
                <w:numId w:val="26"/>
              </w:numPr>
              <w:tabs>
                <w:tab w:val="left" w:pos="5024"/>
              </w:tabs>
            </w:pPr>
            <w:r>
              <w:t>The materials in the teacher notebook can be rearranged.</w:t>
            </w:r>
          </w:p>
          <w:p w:rsidR="00192089" w:rsidRDefault="00192089" w:rsidP="00192089">
            <w:pPr>
              <w:pStyle w:val="ListParagraph"/>
              <w:numPr>
                <w:ilvl w:val="0"/>
                <w:numId w:val="26"/>
              </w:numPr>
              <w:tabs>
                <w:tab w:val="left" w:pos="5024"/>
              </w:tabs>
            </w:pPr>
            <w:r>
              <w:t xml:space="preserve">Make copies of students’ passages and keep in labeled notebooks </w:t>
            </w:r>
            <w:r w:rsidR="00C042DC">
              <w:t>or color-coded</w:t>
            </w:r>
            <w:r>
              <w:t xml:space="preserve"> files.</w:t>
            </w:r>
          </w:p>
          <w:p w:rsidR="00192089" w:rsidRDefault="00192089" w:rsidP="00192089">
            <w:pPr>
              <w:pStyle w:val="ListParagraph"/>
              <w:numPr>
                <w:ilvl w:val="0"/>
                <w:numId w:val="26"/>
              </w:numPr>
              <w:tabs>
                <w:tab w:val="left" w:pos="5024"/>
              </w:tabs>
            </w:pPr>
            <w:r>
              <w:t>Designate areas for classroom novels and binders.  Get extra shelves if necessary.</w:t>
            </w:r>
          </w:p>
          <w:p w:rsidR="00192089" w:rsidRDefault="00192089" w:rsidP="00192089">
            <w:pPr>
              <w:pStyle w:val="ListParagraph"/>
              <w:numPr>
                <w:ilvl w:val="0"/>
                <w:numId w:val="26"/>
              </w:numPr>
              <w:tabs>
                <w:tab w:val="left" w:pos="5024"/>
              </w:tabs>
            </w:pPr>
            <w:proofErr w:type="gramStart"/>
            <w:r>
              <w:t xml:space="preserve">Put </w:t>
            </w:r>
            <w:r w:rsidR="00C042DC">
              <w:t xml:space="preserve"> the</w:t>
            </w:r>
            <w:proofErr w:type="gramEnd"/>
            <w:r w:rsidR="00C042DC">
              <w:t xml:space="preserve"> </w:t>
            </w:r>
            <w:r>
              <w:t>reader’s and coach’s roles in small stand-up frames to display during paired practice.</w:t>
            </w:r>
          </w:p>
          <w:p w:rsidR="00C042DC" w:rsidRDefault="00192089" w:rsidP="00192089">
            <w:pPr>
              <w:pStyle w:val="ListParagraph"/>
              <w:numPr>
                <w:ilvl w:val="0"/>
                <w:numId w:val="26"/>
              </w:numPr>
              <w:tabs>
                <w:tab w:val="left" w:pos="5024"/>
              </w:tabs>
            </w:pPr>
            <w:r>
              <w:t>Keep a lamin</w:t>
            </w:r>
            <w:r w:rsidR="00C042DC">
              <w:t>a</w:t>
            </w:r>
            <w:r>
              <w:t>ted blank sheet of paper</w:t>
            </w:r>
            <w:r w:rsidR="00C042DC">
              <w:t xml:space="preserve"> and a dry erase marker</w:t>
            </w:r>
            <w:r>
              <w:t xml:space="preserve"> in the front of the students</w:t>
            </w:r>
            <w:r w:rsidR="00C042DC">
              <w:t>’ notebooks.  These can be used for individual whiteboard activities.</w:t>
            </w:r>
          </w:p>
          <w:p w:rsidR="00381DEA" w:rsidRPr="00984E5E" w:rsidRDefault="00C042DC" w:rsidP="00192089">
            <w:pPr>
              <w:pStyle w:val="ListParagraph"/>
              <w:numPr>
                <w:ilvl w:val="0"/>
                <w:numId w:val="26"/>
              </w:numPr>
              <w:tabs>
                <w:tab w:val="left" w:pos="5024"/>
              </w:tabs>
            </w:pPr>
            <w:r>
              <w:t xml:space="preserve"> </w:t>
            </w:r>
          </w:p>
          <w:p w:rsidR="00381DEA" w:rsidRDefault="00381DEA" w:rsidP="00984E5E">
            <w:pPr>
              <w:tabs>
                <w:tab w:val="left" w:pos="5024"/>
              </w:tabs>
              <w:rPr>
                <w:highlight w:val="yellow"/>
              </w:rPr>
            </w:pPr>
          </w:p>
          <w:p w:rsidR="00381DEA" w:rsidRPr="00984E5E" w:rsidRDefault="00381DEA" w:rsidP="00984E5E">
            <w:pPr>
              <w:tabs>
                <w:tab w:val="left" w:pos="5024"/>
              </w:tabs>
              <w:rPr>
                <w:highlight w:val="yellow"/>
              </w:rPr>
            </w:pPr>
          </w:p>
        </w:tc>
      </w:tr>
    </w:tbl>
    <w:p w:rsidR="00495A9A" w:rsidRPr="00495A9A" w:rsidRDefault="00495A9A" w:rsidP="009D4953">
      <w:pPr>
        <w:tabs>
          <w:tab w:val="left" w:pos="5024"/>
        </w:tabs>
        <w:rPr>
          <w:sz w:val="56"/>
        </w:rPr>
      </w:pPr>
    </w:p>
    <w:sectPr w:rsidR="00495A9A" w:rsidRPr="00495A9A" w:rsidSect="009D4953">
      <w:pgSz w:w="15840" w:h="12240" w:orient="landscape"/>
      <w:pgMar w:top="1080" w:right="1440" w:bottom="1080" w:left="1440" w:header="0" w:footer="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949"/>
    <w:multiLevelType w:val="hybridMultilevel"/>
    <w:tmpl w:val="55DC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304F8"/>
    <w:multiLevelType w:val="hybridMultilevel"/>
    <w:tmpl w:val="9D0A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F4480"/>
    <w:multiLevelType w:val="hybridMultilevel"/>
    <w:tmpl w:val="606EE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27C5"/>
    <w:multiLevelType w:val="hybridMultilevel"/>
    <w:tmpl w:val="E376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AE6395"/>
    <w:multiLevelType w:val="hybridMultilevel"/>
    <w:tmpl w:val="0B647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7A3DF6"/>
    <w:multiLevelType w:val="hybridMultilevel"/>
    <w:tmpl w:val="787A4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DD3979"/>
    <w:multiLevelType w:val="hybridMultilevel"/>
    <w:tmpl w:val="34447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E35878"/>
    <w:multiLevelType w:val="hybridMultilevel"/>
    <w:tmpl w:val="8476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875F38"/>
    <w:multiLevelType w:val="hybridMultilevel"/>
    <w:tmpl w:val="73E2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190F86"/>
    <w:multiLevelType w:val="hybridMultilevel"/>
    <w:tmpl w:val="8344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590BB8"/>
    <w:multiLevelType w:val="hybridMultilevel"/>
    <w:tmpl w:val="6290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A36F0A"/>
    <w:multiLevelType w:val="hybridMultilevel"/>
    <w:tmpl w:val="3B64C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A621E2"/>
    <w:multiLevelType w:val="hybridMultilevel"/>
    <w:tmpl w:val="4D2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572B09"/>
    <w:multiLevelType w:val="hybridMultilevel"/>
    <w:tmpl w:val="7F4A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B040E"/>
    <w:multiLevelType w:val="hybridMultilevel"/>
    <w:tmpl w:val="5CB4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966D64"/>
    <w:multiLevelType w:val="hybridMultilevel"/>
    <w:tmpl w:val="E4229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CD69D6"/>
    <w:multiLevelType w:val="hybridMultilevel"/>
    <w:tmpl w:val="FCACF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767ED9"/>
    <w:multiLevelType w:val="hybridMultilevel"/>
    <w:tmpl w:val="5DB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9C2AC6"/>
    <w:multiLevelType w:val="hybridMultilevel"/>
    <w:tmpl w:val="516C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DD7984"/>
    <w:multiLevelType w:val="hybridMultilevel"/>
    <w:tmpl w:val="1BCA6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A47E77"/>
    <w:multiLevelType w:val="hybridMultilevel"/>
    <w:tmpl w:val="04D602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CA0A9A"/>
    <w:multiLevelType w:val="hybridMultilevel"/>
    <w:tmpl w:val="CC62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432831"/>
    <w:multiLevelType w:val="hybridMultilevel"/>
    <w:tmpl w:val="50E02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4229CC"/>
    <w:multiLevelType w:val="hybridMultilevel"/>
    <w:tmpl w:val="4DB82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BE55E64"/>
    <w:multiLevelType w:val="hybridMultilevel"/>
    <w:tmpl w:val="EEB0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D2A76FF"/>
    <w:multiLevelType w:val="hybridMultilevel"/>
    <w:tmpl w:val="F334A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1"/>
  </w:num>
  <w:num w:numId="5">
    <w:abstractNumId w:val="17"/>
  </w:num>
  <w:num w:numId="6">
    <w:abstractNumId w:val="9"/>
  </w:num>
  <w:num w:numId="7">
    <w:abstractNumId w:val="3"/>
  </w:num>
  <w:num w:numId="8">
    <w:abstractNumId w:val="12"/>
  </w:num>
  <w:num w:numId="9">
    <w:abstractNumId w:val="24"/>
  </w:num>
  <w:num w:numId="10">
    <w:abstractNumId w:val="0"/>
  </w:num>
  <w:num w:numId="11">
    <w:abstractNumId w:val="18"/>
  </w:num>
  <w:num w:numId="12">
    <w:abstractNumId w:val="16"/>
  </w:num>
  <w:num w:numId="13">
    <w:abstractNumId w:val="15"/>
  </w:num>
  <w:num w:numId="14">
    <w:abstractNumId w:val="7"/>
  </w:num>
  <w:num w:numId="15">
    <w:abstractNumId w:val="23"/>
  </w:num>
  <w:num w:numId="16">
    <w:abstractNumId w:val="2"/>
  </w:num>
  <w:num w:numId="17">
    <w:abstractNumId w:val="20"/>
  </w:num>
  <w:num w:numId="18">
    <w:abstractNumId w:val="25"/>
  </w:num>
  <w:num w:numId="19">
    <w:abstractNumId w:val="11"/>
  </w:num>
  <w:num w:numId="20">
    <w:abstractNumId w:val="13"/>
  </w:num>
  <w:num w:numId="21">
    <w:abstractNumId w:val="6"/>
  </w:num>
  <w:num w:numId="22">
    <w:abstractNumId w:val="19"/>
  </w:num>
  <w:num w:numId="23">
    <w:abstractNumId w:val="10"/>
  </w:num>
  <w:num w:numId="24">
    <w:abstractNumId w:val="4"/>
  </w:num>
  <w:num w:numId="25">
    <w:abstractNumId w:val="8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5A9A"/>
    <w:rsid w:val="00003EEB"/>
    <w:rsid w:val="0001416F"/>
    <w:rsid w:val="0007636D"/>
    <w:rsid w:val="000F0DD5"/>
    <w:rsid w:val="00116AB7"/>
    <w:rsid w:val="0015460C"/>
    <w:rsid w:val="001553CF"/>
    <w:rsid w:val="001613FD"/>
    <w:rsid w:val="00192089"/>
    <w:rsid w:val="001C0F33"/>
    <w:rsid w:val="00217613"/>
    <w:rsid w:val="00270330"/>
    <w:rsid w:val="00293650"/>
    <w:rsid w:val="002F62CD"/>
    <w:rsid w:val="00301E9E"/>
    <w:rsid w:val="003339E7"/>
    <w:rsid w:val="00381DEA"/>
    <w:rsid w:val="003C2C76"/>
    <w:rsid w:val="003D250A"/>
    <w:rsid w:val="00495A9A"/>
    <w:rsid w:val="00565F93"/>
    <w:rsid w:val="005779F3"/>
    <w:rsid w:val="00611737"/>
    <w:rsid w:val="006417C2"/>
    <w:rsid w:val="0075634B"/>
    <w:rsid w:val="008730CC"/>
    <w:rsid w:val="008B088B"/>
    <w:rsid w:val="008D505C"/>
    <w:rsid w:val="00972136"/>
    <w:rsid w:val="00984E5E"/>
    <w:rsid w:val="009D4953"/>
    <w:rsid w:val="00A00684"/>
    <w:rsid w:val="00A33E75"/>
    <w:rsid w:val="00A51045"/>
    <w:rsid w:val="00AD2F4B"/>
    <w:rsid w:val="00B12DBE"/>
    <w:rsid w:val="00BB391A"/>
    <w:rsid w:val="00C042DC"/>
    <w:rsid w:val="00C67BCF"/>
    <w:rsid w:val="00C93888"/>
    <w:rsid w:val="00CE01AA"/>
    <w:rsid w:val="00D57A1C"/>
    <w:rsid w:val="00D65C8D"/>
    <w:rsid w:val="00DA7E2E"/>
    <w:rsid w:val="00E201CF"/>
    <w:rsid w:val="00E87C5F"/>
    <w:rsid w:val="00EC2AB3"/>
    <w:rsid w:val="00EC6B45"/>
    <w:rsid w:val="00FA00E8"/>
    <w:rsid w:val="00FA436E"/>
  </w:rsids>
  <m:mathPr>
    <m:mathFont m:val="Rockwell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DE41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95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253</Words>
  <Characters>1447</Characters>
  <Application>Microsoft Macintosh Word</Application>
  <DocSecurity>0</DocSecurity>
  <Lines>12</Lines>
  <Paragraphs>2</Paragraphs>
  <ScaleCrop>false</ScaleCrop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3</cp:revision>
  <dcterms:created xsi:type="dcterms:W3CDTF">2020-04-25T19:46:00Z</dcterms:created>
  <dcterms:modified xsi:type="dcterms:W3CDTF">2020-04-25T20:35:00Z</dcterms:modified>
</cp:coreProperties>
</file>