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3D" w:rsidRPr="00874E3D" w:rsidRDefault="00874E3D" w:rsidP="00874E3D">
      <w:pPr>
        <w:jc w:val="center"/>
        <w:rPr>
          <w:b/>
          <w:sz w:val="28"/>
        </w:rPr>
      </w:pPr>
      <w:r w:rsidRPr="00874E3D">
        <w:rPr>
          <w:b/>
          <w:sz w:val="28"/>
        </w:rPr>
        <w:t>XTREME READING OVERVIEW</w:t>
      </w:r>
    </w:p>
    <w:p w:rsidR="00874E3D" w:rsidRDefault="00874E3D" w:rsidP="00874E3D">
      <w:pPr>
        <w:jc w:val="center"/>
        <w:rPr>
          <w:b/>
        </w:rPr>
      </w:pPr>
    </w:p>
    <w:p w:rsidR="00874E3D" w:rsidRDefault="00874E3D" w:rsidP="00874E3D">
      <w:pPr>
        <w:rPr>
          <w:rFonts w:ascii="Times" w:hAnsi="Times"/>
          <w:b/>
        </w:rPr>
      </w:pPr>
      <w:r>
        <w:rPr>
          <w:rFonts w:ascii="Times" w:hAnsi="Times"/>
          <w:b/>
        </w:rPr>
        <w:t>BASIC DESCRIPTORS</w:t>
      </w:r>
    </w:p>
    <w:p w:rsidR="00874E3D" w:rsidRDefault="00874E3D" w:rsidP="00C71F68">
      <w:pPr>
        <w:ind w:left="180" w:hanging="180"/>
        <w:rPr>
          <w:rFonts w:ascii="Times" w:hAnsi="Times"/>
        </w:rPr>
      </w:pPr>
      <w:r>
        <w:rPr>
          <w:rFonts w:ascii="Times" w:hAnsi="Times"/>
        </w:rPr>
        <w:t>• Year-long course</w:t>
      </w:r>
    </w:p>
    <w:p w:rsidR="00874E3D" w:rsidRDefault="00874E3D" w:rsidP="00C71F68">
      <w:pPr>
        <w:ind w:left="180" w:hanging="180"/>
        <w:rPr>
          <w:rFonts w:ascii="Times" w:hAnsi="Times"/>
        </w:rPr>
      </w:pPr>
      <w:r>
        <w:rPr>
          <w:rFonts w:ascii="Times" w:hAnsi="Times"/>
        </w:rPr>
        <w:t xml:space="preserve">• Designed for students reading at least at the 3.5 grade level </w:t>
      </w:r>
    </w:p>
    <w:p w:rsidR="00874E3D" w:rsidRDefault="00874E3D" w:rsidP="00C71F68">
      <w:pPr>
        <w:ind w:left="180" w:hanging="180"/>
        <w:rPr>
          <w:rFonts w:ascii="Times" w:hAnsi="Times"/>
        </w:rPr>
      </w:pPr>
      <w:r>
        <w:rPr>
          <w:rFonts w:ascii="Times" w:hAnsi="Times"/>
        </w:rPr>
        <w:t>• Designed for students reading at least two years behind grade level in reading comprehension</w:t>
      </w:r>
    </w:p>
    <w:p w:rsidR="00874E3D" w:rsidRDefault="00874E3D" w:rsidP="00C71F68">
      <w:pPr>
        <w:ind w:left="180" w:hanging="180"/>
        <w:rPr>
          <w:rFonts w:ascii="Times" w:hAnsi="Times"/>
        </w:rPr>
      </w:pPr>
      <w:r>
        <w:rPr>
          <w:rFonts w:ascii="Times" w:hAnsi="Times"/>
        </w:rPr>
        <w:t>• Has been implemented in middle-school and high-school settings</w:t>
      </w:r>
    </w:p>
    <w:p w:rsidR="00874E3D" w:rsidRDefault="00874E3D" w:rsidP="00C71F68">
      <w:pPr>
        <w:ind w:left="180" w:hanging="180"/>
        <w:rPr>
          <w:rFonts w:ascii="Times" w:hAnsi="Times"/>
        </w:rPr>
      </w:pPr>
      <w:r>
        <w:rPr>
          <w:rFonts w:ascii="Times" w:hAnsi="Times"/>
        </w:rPr>
        <w:t>• Designed for groups of 12 -15 students per class</w:t>
      </w:r>
    </w:p>
    <w:p w:rsidR="00874E3D" w:rsidRDefault="00874E3D" w:rsidP="00C71F68">
      <w:pPr>
        <w:ind w:left="180" w:hanging="180"/>
        <w:rPr>
          <w:rFonts w:ascii="Times" w:hAnsi="Times"/>
        </w:rPr>
      </w:pPr>
      <w:r>
        <w:rPr>
          <w:rFonts w:ascii="Times" w:hAnsi="Times"/>
        </w:rPr>
        <w:t>• Requires a teacher specifically trained and assigned to the classes</w:t>
      </w:r>
    </w:p>
    <w:p w:rsidR="00C71F68" w:rsidRDefault="00C71F68" w:rsidP="00C71F68">
      <w:pPr>
        <w:ind w:left="180" w:hanging="180"/>
        <w:rPr>
          <w:rFonts w:ascii="Times" w:hAnsi="Times"/>
        </w:rPr>
      </w:pPr>
    </w:p>
    <w:p w:rsidR="00874E3D" w:rsidRDefault="00874E3D" w:rsidP="00C71F68">
      <w:pPr>
        <w:ind w:left="180" w:hanging="180"/>
        <w:rPr>
          <w:rFonts w:ascii="Times" w:hAnsi="Times"/>
        </w:rPr>
      </w:pPr>
    </w:p>
    <w:p w:rsidR="00874E3D" w:rsidRPr="00874E3D" w:rsidRDefault="00874E3D" w:rsidP="00874E3D">
      <w:pPr>
        <w:rPr>
          <w:rFonts w:ascii="Times" w:hAnsi="Times"/>
          <w:b/>
        </w:rPr>
      </w:pPr>
      <w:r w:rsidRPr="00874E3D">
        <w:rPr>
          <w:rFonts w:ascii="Times" w:hAnsi="Times"/>
          <w:b/>
        </w:rPr>
        <w:t>KEY COMPONENTS</w:t>
      </w:r>
    </w:p>
    <w:p w:rsidR="00874E3D" w:rsidRDefault="00874E3D" w:rsidP="00874E3D">
      <w:pPr>
        <w:rPr>
          <w:rFonts w:ascii="Times" w:hAnsi="Times"/>
        </w:rPr>
      </w:pPr>
      <w:r>
        <w:rPr>
          <w:rFonts w:ascii="Times" w:hAnsi="Times"/>
        </w:rPr>
        <w:t>• Instruction in powerful strategies</w:t>
      </w:r>
    </w:p>
    <w:p w:rsidR="00874E3D" w:rsidRDefault="00874E3D" w:rsidP="00874E3D">
      <w:pPr>
        <w:rPr>
          <w:rFonts w:ascii="Times" w:hAnsi="Times"/>
        </w:rPr>
      </w:pPr>
      <w:r>
        <w:rPr>
          <w:rFonts w:ascii="Times" w:hAnsi="Times"/>
        </w:rPr>
        <w:t>• Validated instructional methods</w:t>
      </w:r>
    </w:p>
    <w:p w:rsidR="00874E3D" w:rsidRDefault="00874E3D" w:rsidP="00874E3D">
      <w:pPr>
        <w:rPr>
          <w:rFonts w:ascii="Times" w:hAnsi="Times"/>
        </w:rPr>
      </w:pPr>
      <w:r>
        <w:rPr>
          <w:rFonts w:ascii="Times" w:hAnsi="Times"/>
        </w:rPr>
        <w:t>• Engaging literature</w:t>
      </w:r>
    </w:p>
    <w:p w:rsidR="00874E3D" w:rsidRDefault="00874E3D" w:rsidP="00874E3D">
      <w:pPr>
        <w:rPr>
          <w:rFonts w:ascii="Times" w:hAnsi="Times"/>
        </w:rPr>
      </w:pPr>
    </w:p>
    <w:p w:rsidR="00874E3D" w:rsidRDefault="00874E3D" w:rsidP="00874E3D">
      <w:pPr>
        <w:rPr>
          <w:rFonts w:ascii="Times" w:hAnsi="Times"/>
        </w:rPr>
      </w:pPr>
    </w:p>
    <w:p w:rsidR="00874E3D" w:rsidRPr="00874E3D" w:rsidRDefault="00874E3D" w:rsidP="00874E3D">
      <w:pPr>
        <w:rPr>
          <w:rFonts w:ascii="Times" w:hAnsi="Times"/>
          <w:b/>
        </w:rPr>
      </w:pPr>
      <w:r w:rsidRPr="00874E3D">
        <w:rPr>
          <w:rFonts w:ascii="Times" w:hAnsi="Times"/>
          <w:b/>
        </w:rPr>
        <w:t>READING STRATEGIES</w:t>
      </w:r>
    </w:p>
    <w:p w:rsidR="00874E3D" w:rsidRPr="00874E3D" w:rsidRDefault="00874E3D" w:rsidP="00874E3D">
      <w:pPr>
        <w:rPr>
          <w:rFonts w:ascii="Times" w:hAnsi="Times"/>
          <w:b/>
        </w:rPr>
      </w:pPr>
      <w:r w:rsidRPr="00874E3D">
        <w:rPr>
          <w:rFonts w:ascii="Times" w:hAnsi="Times"/>
          <w:b/>
        </w:rPr>
        <w:t>Word-level Strategies</w:t>
      </w:r>
    </w:p>
    <w:p w:rsidR="00874E3D" w:rsidRDefault="00874E3D" w:rsidP="00874E3D">
      <w:pPr>
        <w:rPr>
          <w:rFonts w:ascii="Times" w:hAnsi="Times"/>
        </w:rPr>
      </w:pPr>
      <w:r>
        <w:rPr>
          <w:rFonts w:ascii="Times" w:hAnsi="Times"/>
        </w:rPr>
        <w:t>• Word-mapping Strategy</w:t>
      </w:r>
    </w:p>
    <w:p w:rsidR="00874E3D" w:rsidRDefault="00874E3D" w:rsidP="00874E3D">
      <w:pPr>
        <w:rPr>
          <w:rFonts w:ascii="Times" w:hAnsi="Times"/>
        </w:rPr>
      </w:pPr>
      <w:r>
        <w:rPr>
          <w:rFonts w:ascii="Times" w:hAnsi="Times"/>
        </w:rPr>
        <w:t>• LINCS Vocabulary Strategy</w:t>
      </w:r>
    </w:p>
    <w:p w:rsidR="00874E3D" w:rsidRDefault="00874E3D" w:rsidP="00874E3D">
      <w:pPr>
        <w:rPr>
          <w:rFonts w:ascii="Times" w:hAnsi="Times"/>
        </w:rPr>
      </w:pPr>
      <w:r>
        <w:rPr>
          <w:rFonts w:ascii="Times" w:hAnsi="Times"/>
        </w:rPr>
        <w:t>• Word Identification Strategy</w:t>
      </w:r>
    </w:p>
    <w:p w:rsidR="00874E3D" w:rsidRDefault="00874E3D" w:rsidP="00874E3D">
      <w:pPr>
        <w:rPr>
          <w:rFonts w:ascii="Times" w:hAnsi="Times"/>
        </w:rPr>
      </w:pPr>
    </w:p>
    <w:p w:rsidR="00874E3D" w:rsidRPr="00874E3D" w:rsidRDefault="00874E3D" w:rsidP="00874E3D">
      <w:pPr>
        <w:rPr>
          <w:rFonts w:ascii="Times" w:hAnsi="Times"/>
          <w:b/>
        </w:rPr>
      </w:pPr>
      <w:r w:rsidRPr="00874E3D">
        <w:rPr>
          <w:rFonts w:ascii="Times" w:hAnsi="Times"/>
          <w:b/>
        </w:rPr>
        <w:t>Comprehension Strategies</w:t>
      </w:r>
    </w:p>
    <w:p w:rsidR="00874E3D" w:rsidRDefault="00874E3D" w:rsidP="00874E3D">
      <w:pPr>
        <w:rPr>
          <w:rFonts w:ascii="Times" w:hAnsi="Times"/>
        </w:rPr>
      </w:pPr>
      <w:r>
        <w:rPr>
          <w:rFonts w:ascii="Times" w:hAnsi="Times"/>
        </w:rPr>
        <w:t>• Self-Questioning Strategy</w:t>
      </w:r>
    </w:p>
    <w:p w:rsidR="00874E3D" w:rsidRDefault="00874E3D" w:rsidP="00874E3D">
      <w:pPr>
        <w:rPr>
          <w:rFonts w:ascii="Times" w:hAnsi="Times"/>
        </w:rPr>
      </w:pPr>
      <w:r>
        <w:rPr>
          <w:rFonts w:ascii="Times" w:hAnsi="Times"/>
        </w:rPr>
        <w:t>• Visual Imagery Strategy</w:t>
      </w:r>
    </w:p>
    <w:p w:rsidR="00874E3D" w:rsidRDefault="00874E3D" w:rsidP="00874E3D">
      <w:pPr>
        <w:rPr>
          <w:rFonts w:ascii="Times" w:hAnsi="Times"/>
        </w:rPr>
      </w:pPr>
      <w:r>
        <w:rPr>
          <w:rFonts w:ascii="Times" w:hAnsi="Times"/>
        </w:rPr>
        <w:t>• Paraphrasing Strategy</w:t>
      </w:r>
    </w:p>
    <w:p w:rsidR="00C71F68" w:rsidRDefault="00874E3D" w:rsidP="00874E3D">
      <w:pPr>
        <w:rPr>
          <w:rFonts w:ascii="Times" w:hAnsi="Times"/>
        </w:rPr>
      </w:pPr>
      <w:r>
        <w:rPr>
          <w:rFonts w:ascii="Times" w:hAnsi="Times"/>
        </w:rPr>
        <w:t>• Inference Strategy</w:t>
      </w:r>
    </w:p>
    <w:p w:rsidR="00C71F68" w:rsidRDefault="00C71F68" w:rsidP="00874E3D">
      <w:pPr>
        <w:rPr>
          <w:rFonts w:ascii="Times" w:hAnsi="Times"/>
        </w:rPr>
      </w:pPr>
    </w:p>
    <w:p w:rsidR="00C71F68" w:rsidRPr="00C71F68" w:rsidRDefault="00C71F68" w:rsidP="00874E3D">
      <w:pPr>
        <w:rPr>
          <w:rFonts w:ascii="Times" w:hAnsi="Times"/>
          <w:b/>
        </w:rPr>
      </w:pPr>
      <w:r w:rsidRPr="00C71F68">
        <w:rPr>
          <w:rFonts w:ascii="Times" w:hAnsi="Times"/>
          <w:b/>
        </w:rPr>
        <w:t>INSTRUCTIONAL METHODS</w:t>
      </w:r>
    </w:p>
    <w:p w:rsidR="00C71F68" w:rsidRDefault="00C71F68" w:rsidP="00874E3D">
      <w:pPr>
        <w:rPr>
          <w:rFonts w:ascii="Times" w:hAnsi="Times"/>
        </w:rPr>
      </w:pPr>
      <w:r>
        <w:rPr>
          <w:rFonts w:ascii="Times" w:hAnsi="Times"/>
        </w:rPr>
        <w:t>• Pretest</w:t>
      </w:r>
    </w:p>
    <w:p w:rsidR="00C71F68" w:rsidRDefault="00C71F68" w:rsidP="00874E3D">
      <w:pPr>
        <w:rPr>
          <w:rFonts w:ascii="Times" w:hAnsi="Times"/>
        </w:rPr>
      </w:pPr>
      <w:r>
        <w:rPr>
          <w:rFonts w:ascii="Times" w:hAnsi="Times"/>
        </w:rPr>
        <w:t>• Guided reading</w:t>
      </w:r>
    </w:p>
    <w:p w:rsidR="00C71F68" w:rsidRDefault="00C71F68" w:rsidP="00874E3D">
      <w:pPr>
        <w:rPr>
          <w:rFonts w:ascii="Times" w:hAnsi="Times"/>
        </w:rPr>
      </w:pPr>
      <w:r>
        <w:rPr>
          <w:rFonts w:ascii="Times" w:hAnsi="Times"/>
        </w:rPr>
        <w:t>• Describe</w:t>
      </w:r>
    </w:p>
    <w:p w:rsidR="00C71F68" w:rsidRDefault="00C71F68" w:rsidP="00874E3D">
      <w:pPr>
        <w:rPr>
          <w:rFonts w:ascii="Times" w:hAnsi="Times"/>
        </w:rPr>
      </w:pPr>
      <w:r>
        <w:rPr>
          <w:rFonts w:ascii="Times" w:hAnsi="Times"/>
        </w:rPr>
        <w:t>• Model</w:t>
      </w:r>
    </w:p>
    <w:p w:rsidR="00C71F68" w:rsidRDefault="00C71F68" w:rsidP="00874E3D">
      <w:pPr>
        <w:rPr>
          <w:rFonts w:ascii="Times" w:hAnsi="Times"/>
        </w:rPr>
      </w:pPr>
      <w:r>
        <w:rPr>
          <w:rFonts w:ascii="Times" w:hAnsi="Times"/>
        </w:rPr>
        <w:t>• Verbal Practice</w:t>
      </w:r>
    </w:p>
    <w:p w:rsidR="00C71F68" w:rsidRDefault="00C71F68" w:rsidP="00874E3D">
      <w:pPr>
        <w:rPr>
          <w:rFonts w:ascii="Times" w:hAnsi="Times"/>
        </w:rPr>
      </w:pPr>
      <w:r>
        <w:rPr>
          <w:rFonts w:ascii="Times" w:hAnsi="Times"/>
        </w:rPr>
        <w:t>• Independent Practice</w:t>
      </w:r>
    </w:p>
    <w:p w:rsidR="00C71F68" w:rsidRDefault="00C71F68" w:rsidP="00874E3D">
      <w:pPr>
        <w:rPr>
          <w:rFonts w:ascii="Times" w:hAnsi="Times"/>
        </w:rPr>
      </w:pPr>
      <w:r>
        <w:rPr>
          <w:rFonts w:ascii="Times" w:hAnsi="Times"/>
        </w:rPr>
        <w:t>• Paired Practice</w:t>
      </w:r>
    </w:p>
    <w:p w:rsidR="00C71F68" w:rsidRDefault="00C71F68" w:rsidP="00874E3D">
      <w:pPr>
        <w:rPr>
          <w:rFonts w:ascii="Times" w:hAnsi="Times"/>
        </w:rPr>
      </w:pPr>
      <w:r>
        <w:rPr>
          <w:rFonts w:ascii="Times" w:hAnsi="Times"/>
        </w:rPr>
        <w:t>• Differentiated Practice</w:t>
      </w:r>
    </w:p>
    <w:p w:rsidR="00C71F68" w:rsidRDefault="00C71F68" w:rsidP="00874E3D">
      <w:pPr>
        <w:rPr>
          <w:rFonts w:ascii="Times" w:hAnsi="Times"/>
        </w:rPr>
      </w:pPr>
      <w:r>
        <w:rPr>
          <w:rFonts w:ascii="Times" w:hAnsi="Times"/>
        </w:rPr>
        <w:t>• Posttest</w:t>
      </w:r>
    </w:p>
    <w:p w:rsidR="00874E3D" w:rsidRDefault="00C71F68" w:rsidP="00874E3D">
      <w:pPr>
        <w:rPr>
          <w:rFonts w:ascii="Times" w:hAnsi="Times"/>
        </w:rPr>
      </w:pPr>
      <w:r>
        <w:rPr>
          <w:rFonts w:ascii="Times" w:hAnsi="Times"/>
        </w:rPr>
        <w:t>• Generalization</w:t>
      </w:r>
    </w:p>
    <w:p w:rsidR="00C71F68" w:rsidRDefault="00C71F68" w:rsidP="00874E3D">
      <w:pPr>
        <w:rPr>
          <w:rFonts w:ascii="Times" w:hAnsi="Times"/>
        </w:rPr>
      </w:pPr>
    </w:p>
    <w:p w:rsidR="00C71F68" w:rsidRPr="00C71F68" w:rsidRDefault="00C71F68" w:rsidP="00874E3D">
      <w:pPr>
        <w:rPr>
          <w:rFonts w:ascii="Times" w:hAnsi="Times"/>
          <w:b/>
        </w:rPr>
      </w:pPr>
      <w:r w:rsidRPr="00C71F68">
        <w:rPr>
          <w:rFonts w:ascii="Times" w:hAnsi="Times"/>
          <w:b/>
        </w:rPr>
        <w:t>ENGAGING LITERATURE</w:t>
      </w:r>
    </w:p>
    <w:p w:rsidR="006A7617" w:rsidRDefault="00C71F68" w:rsidP="00874E3D">
      <w:pPr>
        <w:rPr>
          <w:rFonts w:ascii="Times" w:hAnsi="Times"/>
        </w:rPr>
      </w:pPr>
      <w:r>
        <w:rPr>
          <w:rFonts w:ascii="Times" w:hAnsi="Times"/>
        </w:rPr>
        <w:t>• High-interest novels</w:t>
      </w:r>
    </w:p>
    <w:p w:rsidR="006A7617" w:rsidRDefault="006A7617" w:rsidP="00874E3D">
      <w:pPr>
        <w:rPr>
          <w:rFonts w:ascii="Times" w:hAnsi="Times"/>
        </w:rPr>
      </w:pPr>
    </w:p>
    <w:p w:rsidR="006A7617" w:rsidRDefault="006A7617" w:rsidP="00874E3D">
      <w:pPr>
        <w:rPr>
          <w:rFonts w:ascii="Times" w:hAnsi="Times"/>
        </w:rPr>
      </w:pPr>
    </w:p>
    <w:p w:rsidR="006A7617" w:rsidRDefault="006A7617" w:rsidP="006A7617">
      <w:pPr>
        <w:jc w:val="center"/>
        <w:rPr>
          <w:rFonts w:ascii="Times" w:hAnsi="Times"/>
          <w:b/>
          <w:sz w:val="28"/>
        </w:rPr>
      </w:pPr>
      <w:r w:rsidRPr="00C71F68">
        <w:rPr>
          <w:rFonts w:ascii="Times" w:hAnsi="Times"/>
          <w:b/>
          <w:sz w:val="28"/>
        </w:rPr>
        <w:t>XTREME READING OVERVIEW (CONT.)</w:t>
      </w:r>
    </w:p>
    <w:p w:rsidR="006A7617" w:rsidRDefault="006A7617" w:rsidP="00874E3D">
      <w:pPr>
        <w:rPr>
          <w:rFonts w:ascii="Times" w:hAnsi="Times"/>
        </w:rPr>
      </w:pPr>
    </w:p>
    <w:p w:rsidR="006A7617" w:rsidRPr="006A7617" w:rsidRDefault="006A7617" w:rsidP="00874E3D">
      <w:pPr>
        <w:rPr>
          <w:rFonts w:ascii="Times" w:hAnsi="Times"/>
          <w:b/>
        </w:rPr>
      </w:pPr>
      <w:r w:rsidRPr="006A7617">
        <w:rPr>
          <w:rFonts w:ascii="Times" w:hAnsi="Times"/>
          <w:b/>
        </w:rPr>
        <w:t>THE “GLUE”</w:t>
      </w:r>
    </w:p>
    <w:p w:rsidR="006A7617" w:rsidRDefault="006A7617" w:rsidP="00874E3D">
      <w:pPr>
        <w:rPr>
          <w:rFonts w:ascii="Times" w:hAnsi="Times"/>
        </w:rPr>
      </w:pPr>
      <w:r>
        <w:rPr>
          <w:rFonts w:ascii="Times" w:hAnsi="Times"/>
        </w:rPr>
        <w:t>Course Launching</w:t>
      </w:r>
    </w:p>
    <w:p w:rsidR="006A7617" w:rsidRDefault="006A7617" w:rsidP="00874E3D">
      <w:pPr>
        <w:rPr>
          <w:rFonts w:ascii="Times" w:hAnsi="Times"/>
        </w:rPr>
      </w:pPr>
      <w:r>
        <w:rPr>
          <w:rFonts w:ascii="Times" w:hAnsi="Times"/>
        </w:rPr>
        <w:t>Independent Reading Requirements/Activities</w:t>
      </w:r>
    </w:p>
    <w:p w:rsidR="006A7617" w:rsidRDefault="006A7617" w:rsidP="00874E3D">
      <w:pPr>
        <w:rPr>
          <w:rFonts w:ascii="Times" w:hAnsi="Times"/>
        </w:rPr>
      </w:pPr>
      <w:r>
        <w:rPr>
          <w:rFonts w:ascii="Times" w:hAnsi="Times"/>
        </w:rPr>
        <w:t>ACHIEVE Lessons</w:t>
      </w:r>
    </w:p>
    <w:p w:rsidR="006A7617" w:rsidRDefault="006A7617" w:rsidP="00874E3D">
      <w:pPr>
        <w:rPr>
          <w:rFonts w:ascii="Times" w:hAnsi="Times"/>
        </w:rPr>
      </w:pPr>
      <w:r>
        <w:rPr>
          <w:rFonts w:ascii="Times" w:hAnsi="Times"/>
        </w:rPr>
        <w:t>Talking Together Program</w:t>
      </w:r>
    </w:p>
    <w:p w:rsidR="006A7617" w:rsidRDefault="006A7617" w:rsidP="00874E3D">
      <w:pPr>
        <w:rPr>
          <w:rFonts w:ascii="Times" w:hAnsi="Times"/>
        </w:rPr>
      </w:pPr>
      <w:r>
        <w:rPr>
          <w:rFonts w:ascii="Times" w:hAnsi="Times"/>
        </w:rPr>
        <w:t>SCORE Skills Program</w:t>
      </w:r>
    </w:p>
    <w:p w:rsidR="006A7617" w:rsidRDefault="006A7617" w:rsidP="00874E3D">
      <w:pPr>
        <w:rPr>
          <w:rFonts w:ascii="Times" w:hAnsi="Times"/>
        </w:rPr>
      </w:pPr>
      <w:r>
        <w:rPr>
          <w:rFonts w:ascii="Times" w:hAnsi="Times"/>
        </w:rPr>
        <w:t>Possible Selves Program</w:t>
      </w:r>
    </w:p>
    <w:p w:rsidR="006A7617" w:rsidRDefault="006A7617" w:rsidP="00874E3D">
      <w:pPr>
        <w:rPr>
          <w:rFonts w:ascii="Times" w:hAnsi="Times"/>
        </w:rPr>
      </w:pPr>
      <w:r>
        <w:rPr>
          <w:rFonts w:ascii="Times" w:hAnsi="Times"/>
        </w:rPr>
        <w:t>Pacing Guide</w:t>
      </w:r>
    </w:p>
    <w:p w:rsidR="006A7617" w:rsidRDefault="006A7617" w:rsidP="00874E3D">
      <w:pPr>
        <w:rPr>
          <w:rFonts w:ascii="Times" w:hAnsi="Times"/>
        </w:rPr>
      </w:pPr>
      <w:r>
        <w:rPr>
          <w:rFonts w:ascii="Times" w:hAnsi="Times"/>
        </w:rPr>
        <w:t>Daily Lesson Plans</w:t>
      </w:r>
    </w:p>
    <w:p w:rsidR="00874E3D" w:rsidRDefault="00874E3D" w:rsidP="00874E3D">
      <w:pPr>
        <w:rPr>
          <w:rFonts w:ascii="Times" w:hAnsi="Times"/>
        </w:rPr>
      </w:pPr>
    </w:p>
    <w:p w:rsidR="00C71F68" w:rsidRDefault="00C71F68" w:rsidP="00C71F68">
      <w:pPr>
        <w:rPr>
          <w:rFonts w:ascii="Times" w:hAnsi="Times"/>
          <w:b/>
          <w:sz w:val="28"/>
        </w:rPr>
      </w:pPr>
    </w:p>
    <w:p w:rsidR="00C71F68" w:rsidRPr="00C71F68" w:rsidRDefault="00C71F68" w:rsidP="00C71F68">
      <w:pPr>
        <w:rPr>
          <w:rFonts w:ascii="Times" w:hAnsi="Times"/>
          <w:b/>
        </w:rPr>
      </w:pPr>
      <w:r w:rsidRPr="00C71F68">
        <w:rPr>
          <w:rFonts w:ascii="Times" w:hAnsi="Times"/>
          <w:b/>
        </w:rPr>
        <w:t>RESEARCH STUDY</w:t>
      </w:r>
      <w:r w:rsidR="00A75F7D">
        <w:rPr>
          <w:rFonts w:ascii="Times" w:hAnsi="Times"/>
          <w:b/>
        </w:rPr>
        <w:t xml:space="preserve"> 1</w:t>
      </w:r>
    </w:p>
    <w:p w:rsidR="00C71F68" w:rsidRPr="00C71F68" w:rsidRDefault="00C71F68" w:rsidP="00C71F68">
      <w:pPr>
        <w:rPr>
          <w:rFonts w:ascii="Times" w:hAnsi="Times"/>
        </w:rPr>
      </w:pPr>
      <w:r w:rsidRPr="00C71F68">
        <w:rPr>
          <w:rFonts w:ascii="Times" w:hAnsi="Times"/>
        </w:rPr>
        <w:t>• 17 high schools</w:t>
      </w:r>
      <w:r w:rsidR="007A335F">
        <w:rPr>
          <w:rFonts w:ascii="Times" w:hAnsi="Times"/>
        </w:rPr>
        <w:t xml:space="preserve"> (Xtreme Reading)</w:t>
      </w:r>
      <w:r w:rsidRPr="00C71F68">
        <w:rPr>
          <w:rFonts w:ascii="Times" w:hAnsi="Times"/>
        </w:rPr>
        <w:t xml:space="preserve"> vs. 17 high schools</w:t>
      </w:r>
      <w:r w:rsidR="007A335F">
        <w:rPr>
          <w:rFonts w:ascii="Times" w:hAnsi="Times"/>
        </w:rPr>
        <w:t xml:space="preserve">  (West Ed.)</w:t>
      </w:r>
    </w:p>
    <w:p w:rsidR="00C71F68" w:rsidRDefault="00C71F68" w:rsidP="00C71F68">
      <w:pPr>
        <w:rPr>
          <w:rFonts w:ascii="Times" w:hAnsi="Times"/>
        </w:rPr>
      </w:pPr>
      <w:r w:rsidRPr="00C71F68">
        <w:rPr>
          <w:rFonts w:ascii="Times" w:hAnsi="Times"/>
        </w:rPr>
        <w:t>• In each school: Experimental and control students</w:t>
      </w:r>
    </w:p>
    <w:p w:rsidR="00874E3D" w:rsidRPr="00C71F68" w:rsidRDefault="00C71F68" w:rsidP="00C71F68">
      <w:pPr>
        <w:rPr>
          <w:rFonts w:ascii="Times" w:hAnsi="Times"/>
        </w:rPr>
      </w:pPr>
      <w:r>
        <w:rPr>
          <w:rFonts w:ascii="Times" w:hAnsi="Times"/>
        </w:rPr>
        <w:t>• Four classes per school; 12-15 students per class</w:t>
      </w:r>
    </w:p>
    <w:p w:rsidR="00C71F68" w:rsidRDefault="00C71F68" w:rsidP="00874E3D">
      <w:pPr>
        <w:rPr>
          <w:rFonts w:ascii="Times" w:hAnsi="Times"/>
        </w:rPr>
      </w:pPr>
      <w:r>
        <w:rPr>
          <w:rFonts w:ascii="Times" w:hAnsi="Times"/>
        </w:rPr>
        <w:t>• 2040 students total/year</w:t>
      </w:r>
    </w:p>
    <w:p w:rsidR="00C71F68" w:rsidRDefault="00C71F68" w:rsidP="00874E3D">
      <w:pPr>
        <w:rPr>
          <w:rFonts w:ascii="Times" w:hAnsi="Times"/>
        </w:rPr>
      </w:pPr>
      <w:r>
        <w:rPr>
          <w:rFonts w:ascii="Times" w:hAnsi="Times"/>
        </w:rPr>
        <w:t>• Our data: On 509 ninth graders taught by 13 teachers</w:t>
      </w:r>
    </w:p>
    <w:p w:rsidR="00C71F68" w:rsidRDefault="00C71F68" w:rsidP="00874E3D">
      <w:pPr>
        <w:rPr>
          <w:rFonts w:ascii="Times" w:hAnsi="Times"/>
        </w:rPr>
      </w:pPr>
      <w:r>
        <w:rPr>
          <w:rFonts w:ascii="Times" w:hAnsi="Times"/>
        </w:rPr>
        <w:t>• Our measure: Gates McGinitie Reading Comprehension Subtest</w:t>
      </w:r>
    </w:p>
    <w:p w:rsidR="007A335F" w:rsidRDefault="007A335F" w:rsidP="00874E3D">
      <w:pPr>
        <w:rPr>
          <w:rFonts w:ascii="Times" w:hAnsi="Times"/>
        </w:rPr>
      </w:pPr>
      <w:r>
        <w:rPr>
          <w:rFonts w:ascii="Times" w:hAnsi="Times"/>
        </w:rPr>
        <w:t>• Statistically significant gains for</w:t>
      </w:r>
      <w:r w:rsidR="008A1950">
        <w:rPr>
          <w:rFonts w:ascii="Times" w:hAnsi="Times"/>
        </w:rPr>
        <w:t>:</w:t>
      </w:r>
      <w:r>
        <w:rPr>
          <w:rFonts w:ascii="Times" w:hAnsi="Times"/>
        </w:rPr>
        <w:t xml:space="preserve"> </w:t>
      </w:r>
    </w:p>
    <w:p w:rsidR="007A335F" w:rsidRDefault="007A335F" w:rsidP="007A335F">
      <w:pPr>
        <w:ind w:left="180" w:hanging="180"/>
        <w:rPr>
          <w:rFonts w:ascii="Times" w:hAnsi="Times"/>
        </w:rPr>
      </w:pPr>
      <w:r>
        <w:rPr>
          <w:rFonts w:ascii="Times" w:hAnsi="Times"/>
        </w:rPr>
        <w:t xml:space="preserve">  • The whole group</w:t>
      </w:r>
    </w:p>
    <w:p w:rsidR="007A335F" w:rsidRDefault="007A335F" w:rsidP="007A335F">
      <w:pPr>
        <w:ind w:left="180" w:hanging="180"/>
        <w:rPr>
          <w:rFonts w:ascii="Times" w:hAnsi="Times"/>
        </w:rPr>
      </w:pPr>
      <w:r>
        <w:rPr>
          <w:rFonts w:ascii="Times" w:hAnsi="Times"/>
        </w:rPr>
        <w:t xml:space="preserve">  • The students who scored below grade level on the pretest</w:t>
      </w:r>
    </w:p>
    <w:p w:rsidR="007A335F" w:rsidRDefault="007A335F" w:rsidP="007A335F">
      <w:pPr>
        <w:ind w:left="180" w:hanging="180"/>
        <w:rPr>
          <w:rFonts w:ascii="Times" w:hAnsi="Times"/>
        </w:rPr>
      </w:pPr>
      <w:r>
        <w:rPr>
          <w:rFonts w:ascii="Times" w:hAnsi="Times"/>
        </w:rPr>
        <w:t xml:space="preserve">  • The students who scored below grade level on the pretest and qualified as “responders”</w:t>
      </w:r>
    </w:p>
    <w:p w:rsidR="007A335F" w:rsidRDefault="007A335F" w:rsidP="00874E3D">
      <w:pPr>
        <w:rPr>
          <w:rFonts w:ascii="Times" w:hAnsi="Times"/>
        </w:rPr>
      </w:pPr>
      <w:r>
        <w:rPr>
          <w:rFonts w:ascii="Times" w:hAnsi="Times"/>
        </w:rPr>
        <w:t>• Differential effects depending on teacher implementation rates</w:t>
      </w:r>
    </w:p>
    <w:p w:rsidR="007A335F" w:rsidRDefault="007A335F" w:rsidP="00874E3D">
      <w:pPr>
        <w:rPr>
          <w:rFonts w:ascii="Times" w:hAnsi="Times"/>
        </w:rPr>
      </w:pPr>
      <w:r>
        <w:rPr>
          <w:rFonts w:ascii="Times" w:hAnsi="Times"/>
        </w:rPr>
        <w:t>• Differential effects depending on student variables</w:t>
      </w:r>
    </w:p>
    <w:p w:rsidR="00C71F68" w:rsidRDefault="00C71F68" w:rsidP="00874E3D">
      <w:pPr>
        <w:rPr>
          <w:rFonts w:ascii="Times" w:hAnsi="Times"/>
        </w:rPr>
      </w:pPr>
    </w:p>
    <w:p w:rsidR="00C71F68" w:rsidRPr="00A75F7D" w:rsidRDefault="00A75F7D" w:rsidP="00874E3D">
      <w:pPr>
        <w:rPr>
          <w:rFonts w:ascii="Times" w:hAnsi="Times"/>
          <w:b/>
        </w:rPr>
      </w:pPr>
      <w:r w:rsidRPr="00A75F7D">
        <w:rPr>
          <w:rFonts w:ascii="Times" w:hAnsi="Times"/>
          <w:b/>
        </w:rPr>
        <w:t>RESEARCH STUDY 2</w:t>
      </w:r>
    </w:p>
    <w:p w:rsidR="00A75F7D" w:rsidRDefault="00A75F7D" w:rsidP="00A75F7D">
      <w:pPr>
        <w:ind w:left="180" w:hanging="180"/>
        <w:rPr>
          <w:rFonts w:ascii="Times" w:hAnsi="Times"/>
        </w:rPr>
      </w:pPr>
      <w:r>
        <w:rPr>
          <w:rFonts w:ascii="Times" w:hAnsi="Times"/>
        </w:rPr>
        <w:t>• Striving Readers Projects in two states: Oregon &amp; Massachusetts</w:t>
      </w:r>
    </w:p>
    <w:p w:rsidR="00A75F7D" w:rsidRDefault="00A75F7D" w:rsidP="00A75F7D">
      <w:pPr>
        <w:ind w:left="180" w:hanging="180"/>
        <w:rPr>
          <w:rFonts w:ascii="Times" w:hAnsi="Times"/>
        </w:rPr>
      </w:pPr>
      <w:r>
        <w:rPr>
          <w:rFonts w:ascii="Times" w:hAnsi="Times"/>
        </w:rPr>
        <w:t>• Results of Year 1 show that the Oregon project was one of two projects</w:t>
      </w:r>
      <w:r w:rsidR="00F53296">
        <w:rPr>
          <w:rFonts w:ascii="Times" w:hAnsi="Times"/>
        </w:rPr>
        <w:t xml:space="preserve"> nationally</w:t>
      </w:r>
      <w:r>
        <w:rPr>
          <w:rFonts w:ascii="Times" w:hAnsi="Times"/>
        </w:rPr>
        <w:t xml:space="preserve"> that pro</w:t>
      </w:r>
      <w:r w:rsidR="00F53296">
        <w:rPr>
          <w:rFonts w:ascii="Times" w:hAnsi="Times"/>
        </w:rPr>
        <w:t>duced significant differences between experimental and control secondary students</w:t>
      </w:r>
    </w:p>
    <w:p w:rsidR="00F53296" w:rsidRDefault="00F53296" w:rsidP="00A75F7D">
      <w:pPr>
        <w:ind w:left="180" w:hanging="180"/>
        <w:rPr>
          <w:rFonts w:ascii="Times" w:hAnsi="Times"/>
        </w:rPr>
      </w:pPr>
      <w:r>
        <w:rPr>
          <w:rFonts w:ascii="Times" w:hAnsi="Times"/>
        </w:rPr>
        <w:t>• Project staff</w:t>
      </w:r>
      <w:r w:rsidR="00A75F7D">
        <w:rPr>
          <w:rFonts w:ascii="Times" w:hAnsi="Times"/>
        </w:rPr>
        <w:t xml:space="preserve"> data</w:t>
      </w:r>
      <w:r>
        <w:rPr>
          <w:rFonts w:ascii="Times" w:hAnsi="Times"/>
        </w:rPr>
        <w:t xml:space="preserve"> on the GRADE</w:t>
      </w:r>
      <w:r w:rsidR="00A75F7D">
        <w:rPr>
          <w:rFonts w:ascii="Times" w:hAnsi="Times"/>
        </w:rPr>
        <w:t xml:space="preserve"> show </w:t>
      </w:r>
      <w:r>
        <w:rPr>
          <w:rFonts w:ascii="Times" w:hAnsi="Times"/>
        </w:rPr>
        <w:t>significant gains on vocabulary and comprehension subtests</w:t>
      </w:r>
    </w:p>
    <w:p w:rsidR="00874E3D" w:rsidRPr="00C71F68" w:rsidRDefault="00F53296" w:rsidP="00A75F7D">
      <w:pPr>
        <w:ind w:left="180" w:hanging="180"/>
        <w:rPr>
          <w:rFonts w:ascii="Times" w:hAnsi="Times"/>
        </w:rPr>
      </w:pPr>
      <w:r>
        <w:rPr>
          <w:rFonts w:ascii="Times" w:hAnsi="Times"/>
        </w:rPr>
        <w:t>• Again, different teachers produce different results</w:t>
      </w:r>
    </w:p>
    <w:sectPr w:rsidR="00874E3D" w:rsidRPr="00C71F68" w:rsidSect="00874E3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90602020209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2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874E3D"/>
    <w:rsid w:val="00192497"/>
    <w:rsid w:val="00555FB5"/>
    <w:rsid w:val="006A7617"/>
    <w:rsid w:val="007A335F"/>
    <w:rsid w:val="00874E3D"/>
    <w:rsid w:val="008A1950"/>
    <w:rsid w:val="00A75F7D"/>
    <w:rsid w:val="00C71F68"/>
    <w:rsid w:val="00F53296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1891</Characters>
  <Application>Microsoft Macintosh Word</Application>
  <DocSecurity>0</DocSecurity>
  <Lines>15</Lines>
  <Paragraphs>3</Paragraphs>
  <ScaleCrop>false</ScaleCrop>
  <Company>University of Kansas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cp:lastModifiedBy>Pam Leitzell</cp:lastModifiedBy>
  <cp:revision>2</cp:revision>
  <cp:lastPrinted>2010-02-28T20:57:00Z</cp:lastPrinted>
  <dcterms:created xsi:type="dcterms:W3CDTF">2013-07-23T01:56:00Z</dcterms:created>
  <dcterms:modified xsi:type="dcterms:W3CDTF">2013-07-23T01:56:00Z</dcterms:modified>
</cp:coreProperties>
</file>